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2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B62528" w:rsidRPr="00F5284C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</w:t>
      </w:r>
      <w:r w:rsidR="00BE2508">
        <w:rPr>
          <w:sz w:val="28"/>
          <w:szCs w:val="28"/>
        </w:rPr>
        <w:t>20</w:t>
      </w:r>
      <w:r w:rsidRPr="00F5284C">
        <w:rPr>
          <w:sz w:val="28"/>
          <w:szCs w:val="28"/>
        </w:rPr>
        <w:t xml:space="preserve"> года по 31декабря  20</w:t>
      </w:r>
      <w:r w:rsidR="00BE2508">
        <w:rPr>
          <w:sz w:val="28"/>
          <w:szCs w:val="28"/>
        </w:rPr>
        <w:t>20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190"/>
        <w:gridCol w:w="1180"/>
        <w:gridCol w:w="881"/>
        <w:gridCol w:w="910"/>
        <w:gridCol w:w="856"/>
        <w:gridCol w:w="1611"/>
        <w:gridCol w:w="711"/>
        <w:gridCol w:w="671"/>
        <w:gridCol w:w="1417"/>
      </w:tblGrid>
      <w:tr w:rsidR="00B62528" w:rsidRPr="00F5284C" w:rsidTr="00BE2508">
        <w:trPr>
          <w:trHeight w:val="826"/>
          <w:tblCellSpacing w:w="0" w:type="dxa"/>
          <w:jc w:val="center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3855D2">
              <w:rPr>
                <w:sz w:val="22"/>
                <w:szCs w:val="22"/>
              </w:rPr>
              <w:t>9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4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2528" w:rsidRPr="00F5284C" w:rsidTr="00BE2508">
        <w:trPr>
          <w:trHeight w:val="438"/>
          <w:tblCellSpacing w:w="0" w:type="dxa"/>
          <w:jc w:val="center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2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B62528" w:rsidRPr="00F5284C" w:rsidTr="00BE2508">
        <w:trPr>
          <w:trHeight w:val="1883"/>
          <w:tblCellSpacing w:w="0" w:type="dxa"/>
          <w:jc w:val="center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</w:tr>
      <w:tr w:rsidR="00B62528" w:rsidRPr="00F5284C" w:rsidTr="00BE2508">
        <w:trPr>
          <w:trHeight w:val="2514"/>
          <w:tblCellSpacing w:w="0" w:type="dxa"/>
          <w:jc w:val="center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Долгова</w:t>
            </w:r>
          </w:p>
          <w:p w:rsidR="00B62528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Елена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Юрьевна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E2508" w:rsidP="00B62528">
            <w:pPr>
              <w:spacing w:before="100" w:beforeAutospacing="1" w:after="100" w:afterAutospacing="1"/>
              <w:jc w:val="center"/>
            </w:pPr>
            <w:r>
              <w:t>198720,73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>
              <w:rPr>
                <w:sz w:val="22"/>
                <w:szCs w:val="22"/>
              </w:rPr>
              <w:t>32,0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 w:rsidRPr="00F5284C">
              <w:rPr>
                <w:sz w:val="22"/>
                <w:szCs w:val="22"/>
              </w:rPr>
              <w:t>РФ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jc w:val="center"/>
            </w:pPr>
            <w:r w:rsidRPr="00F5284C">
              <w:rPr>
                <w:sz w:val="22"/>
                <w:szCs w:val="22"/>
              </w:rPr>
              <w:t xml:space="preserve"> Легковой автомобиль – </w:t>
            </w:r>
          </w:p>
          <w:p w:rsidR="00B62528" w:rsidRDefault="00B62528" w:rsidP="00F13AF7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Летайс</w:t>
            </w:r>
            <w:proofErr w:type="spellEnd"/>
            <w:r w:rsidR="00BE2508">
              <w:rPr>
                <w:sz w:val="22"/>
                <w:szCs w:val="22"/>
              </w:rPr>
              <w:t xml:space="preserve"> до июля 2020</w:t>
            </w:r>
          </w:p>
          <w:p w:rsidR="00BE2508" w:rsidRDefault="00BE250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>
              <w:rPr>
                <w:sz w:val="22"/>
                <w:szCs w:val="22"/>
              </w:rPr>
              <w:t xml:space="preserve">                  с 30.08.2020</w:t>
            </w:r>
          </w:p>
          <w:p w:rsidR="003855D2" w:rsidRDefault="003855D2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Сельхоз техника</w:t>
            </w:r>
          </w:p>
          <w:p w:rsidR="003855D2" w:rsidRPr="00F5284C" w:rsidRDefault="003855D2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B62528" w:rsidRPr="00F5284C" w:rsidRDefault="00B62528" w:rsidP="00F13AF7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B62528" w:rsidRPr="00F5284C" w:rsidTr="00BE2508">
        <w:trPr>
          <w:trHeight w:val="3428"/>
          <w:tblCellSpacing w:w="0" w:type="dxa"/>
          <w:jc w:val="center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(супруг)</w:t>
            </w: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6932EA" w:rsidP="00D867B2">
            <w:pPr>
              <w:spacing w:before="100" w:beforeAutospacing="1" w:after="100" w:afterAutospacing="1"/>
              <w:jc w:val="center"/>
            </w:pPr>
            <w:r>
              <w:t>349587,80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</w:t>
            </w:r>
            <w:r w:rsidRPr="00F5284C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jc w:val="center"/>
            </w:pPr>
            <w:r w:rsidRPr="00F5284C">
              <w:rPr>
                <w:sz w:val="22"/>
                <w:szCs w:val="22"/>
              </w:rPr>
              <w:t xml:space="preserve">Легковой автомобиль – </w:t>
            </w:r>
          </w:p>
          <w:p w:rsidR="003855D2" w:rsidRDefault="00B62528" w:rsidP="00F13AF7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Летайс</w:t>
            </w:r>
            <w:proofErr w:type="spellEnd"/>
            <w:r w:rsidR="00BE2508">
              <w:rPr>
                <w:sz w:val="22"/>
                <w:szCs w:val="22"/>
              </w:rPr>
              <w:t xml:space="preserve"> до июля 2020</w:t>
            </w:r>
          </w:p>
          <w:p w:rsidR="00BE2508" w:rsidRDefault="00BE2508" w:rsidP="00BE25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>
              <w:rPr>
                <w:sz w:val="22"/>
                <w:szCs w:val="22"/>
              </w:rPr>
              <w:t xml:space="preserve">                  с 30.08.2020</w:t>
            </w:r>
          </w:p>
          <w:p w:rsidR="003855D2" w:rsidRDefault="003855D2" w:rsidP="003855D2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Сельхоз техника</w:t>
            </w:r>
          </w:p>
          <w:p w:rsidR="00B62528" w:rsidRPr="003855D2" w:rsidRDefault="003855D2" w:rsidP="003855D2"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</w:tbl>
    <w:p w:rsidR="00B62528" w:rsidRPr="00F5284C" w:rsidRDefault="00B62528" w:rsidP="00B62528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B62528" w:rsidRPr="00F5284C" w:rsidRDefault="00B62528" w:rsidP="00B62528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B62528" w:rsidRPr="00F5284C" w:rsidRDefault="00B62528" w:rsidP="00B62528">
      <w:pPr>
        <w:pStyle w:val="a3"/>
      </w:pPr>
      <w:r w:rsidRPr="00F5284C">
        <w:lastRenderedPageBreak/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B62528" w:rsidRPr="00F5284C" w:rsidRDefault="00B62528" w:rsidP="00B62528">
      <w:pPr>
        <w:pStyle w:val="a3"/>
      </w:pPr>
      <w:r w:rsidRPr="00F5284C">
        <w:t>&lt;4&gt; Россия или иная страна (государство)</w:t>
      </w:r>
    </w:p>
    <w:p w:rsidR="00B62528" w:rsidRPr="00F5284C" w:rsidRDefault="00B62528" w:rsidP="00B62528">
      <w:pPr>
        <w:pStyle w:val="a3"/>
      </w:pPr>
    </w:p>
    <w:p w:rsidR="00B62528" w:rsidRPr="00F5284C" w:rsidRDefault="00B62528" w:rsidP="00B62528">
      <w:pPr>
        <w:rPr>
          <w:sz w:val="22"/>
          <w:szCs w:val="22"/>
        </w:rPr>
      </w:pPr>
    </w:p>
    <w:p w:rsidR="004163C8" w:rsidRDefault="004163C8"/>
    <w:sectPr w:rsidR="004163C8" w:rsidSect="00F5284C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28"/>
    <w:rsid w:val="000C4601"/>
    <w:rsid w:val="001F2D35"/>
    <w:rsid w:val="003719D2"/>
    <w:rsid w:val="003855D2"/>
    <w:rsid w:val="003A3070"/>
    <w:rsid w:val="004163C8"/>
    <w:rsid w:val="005D2407"/>
    <w:rsid w:val="005F660A"/>
    <w:rsid w:val="00602EC7"/>
    <w:rsid w:val="006932EA"/>
    <w:rsid w:val="007866E7"/>
    <w:rsid w:val="007F7290"/>
    <w:rsid w:val="00883A59"/>
    <w:rsid w:val="00B62528"/>
    <w:rsid w:val="00B951D6"/>
    <w:rsid w:val="00BE2508"/>
    <w:rsid w:val="00BF3C02"/>
    <w:rsid w:val="00D867B2"/>
    <w:rsid w:val="00FB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1351</Characters>
  <Application>Microsoft Office Word</Application>
  <DocSecurity>0</DocSecurity>
  <Lines>11</Lines>
  <Paragraphs>3</Paragraphs>
  <ScaleCrop>false</ScaleCrop>
  <Company>Администрация сельсовета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18</cp:revision>
  <dcterms:created xsi:type="dcterms:W3CDTF">2017-03-24T03:27:00Z</dcterms:created>
  <dcterms:modified xsi:type="dcterms:W3CDTF">2021-03-29T04:40:00Z</dcterms:modified>
</cp:coreProperties>
</file>