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54" w:rsidRPr="0065209A" w:rsidRDefault="000F7D54" w:rsidP="000F7D54">
      <w:pPr>
        <w:jc w:val="center"/>
        <w:rPr>
          <w:b/>
        </w:rPr>
      </w:pPr>
      <w:r w:rsidRPr="0065209A">
        <w:rPr>
          <w:b/>
        </w:rPr>
        <w:t>РОССИЙСКАЯ ФЕДЕРАЦИЯ</w:t>
      </w:r>
    </w:p>
    <w:p w:rsidR="000F7D54" w:rsidRPr="0065209A" w:rsidRDefault="000F7D54" w:rsidP="000F7D54">
      <w:pPr>
        <w:jc w:val="center"/>
        <w:rPr>
          <w:b/>
        </w:rPr>
      </w:pPr>
    </w:p>
    <w:p w:rsidR="000F7D54" w:rsidRPr="0065209A" w:rsidRDefault="000F7D54" w:rsidP="000F7D54">
      <w:pPr>
        <w:jc w:val="center"/>
        <w:rPr>
          <w:b/>
        </w:rPr>
      </w:pPr>
      <w:r w:rsidRPr="0065209A">
        <w:rPr>
          <w:b/>
        </w:rPr>
        <w:t xml:space="preserve">СОБРАНИЕ ДЕПУТАТОВ </w:t>
      </w:r>
      <w:r>
        <w:rPr>
          <w:b/>
        </w:rPr>
        <w:t>НОВОКАРПОВСКОГО</w:t>
      </w:r>
      <w:r w:rsidRPr="0065209A">
        <w:rPr>
          <w:b/>
        </w:rPr>
        <w:t xml:space="preserve"> СЕЛЬСОВЕТА</w:t>
      </w:r>
    </w:p>
    <w:p w:rsidR="000F7D54" w:rsidRPr="0065209A" w:rsidRDefault="000F7D54" w:rsidP="000F7D54">
      <w:pPr>
        <w:jc w:val="center"/>
        <w:rPr>
          <w:b/>
        </w:rPr>
      </w:pPr>
      <w:r w:rsidRPr="0065209A">
        <w:rPr>
          <w:b/>
        </w:rPr>
        <w:t>ТЮМЕНЦЕВСКОГО РАЙОНА АЛТАЙСКОГО КРАЯ</w:t>
      </w:r>
    </w:p>
    <w:p w:rsidR="000F7D54" w:rsidRPr="0065209A" w:rsidRDefault="000F7D54" w:rsidP="000F7D54">
      <w:pPr>
        <w:jc w:val="center"/>
        <w:rPr>
          <w:b/>
        </w:rPr>
      </w:pPr>
    </w:p>
    <w:p w:rsidR="000F7D54" w:rsidRPr="0066593F" w:rsidRDefault="000F7D54" w:rsidP="000F7D54">
      <w:pPr>
        <w:jc w:val="center"/>
        <w:rPr>
          <w:b/>
          <w:sz w:val="36"/>
          <w:szCs w:val="36"/>
        </w:rPr>
      </w:pPr>
      <w:r w:rsidRPr="0066593F">
        <w:rPr>
          <w:b/>
          <w:sz w:val="36"/>
          <w:szCs w:val="36"/>
        </w:rPr>
        <w:t>Р Е Ш Е Н И Е</w:t>
      </w:r>
    </w:p>
    <w:p w:rsidR="000F7D54" w:rsidRPr="0065209A" w:rsidRDefault="000F7D54" w:rsidP="000F7D54">
      <w:pPr>
        <w:jc w:val="both"/>
        <w:rPr>
          <w:b/>
        </w:rPr>
      </w:pPr>
    </w:p>
    <w:p w:rsidR="000F7D54" w:rsidRPr="000F7D54" w:rsidRDefault="000F7D54" w:rsidP="000F7D54">
      <w:pPr>
        <w:rPr>
          <w:sz w:val="28"/>
          <w:szCs w:val="28"/>
        </w:rPr>
      </w:pPr>
      <w:r w:rsidRPr="000F7D54">
        <w:rPr>
          <w:b/>
          <w:sz w:val="28"/>
          <w:szCs w:val="28"/>
        </w:rPr>
        <w:t xml:space="preserve">     </w:t>
      </w:r>
      <w:r w:rsidR="004E02B7">
        <w:rPr>
          <w:b/>
          <w:sz w:val="28"/>
          <w:szCs w:val="28"/>
        </w:rPr>
        <w:t>_</w:t>
      </w:r>
      <w:r w:rsidRPr="000F7D54">
        <w:rPr>
          <w:b/>
          <w:sz w:val="28"/>
          <w:szCs w:val="28"/>
        </w:rPr>
        <w:t>.</w:t>
      </w:r>
      <w:r w:rsidR="004E02B7">
        <w:rPr>
          <w:b/>
          <w:sz w:val="28"/>
          <w:szCs w:val="28"/>
        </w:rPr>
        <w:t xml:space="preserve">  _  </w:t>
      </w:r>
      <w:r w:rsidRPr="000F7D54">
        <w:rPr>
          <w:b/>
          <w:sz w:val="28"/>
          <w:szCs w:val="28"/>
        </w:rPr>
        <w:t>.202</w:t>
      </w:r>
      <w:r w:rsidR="004E02B7">
        <w:rPr>
          <w:b/>
          <w:sz w:val="28"/>
          <w:szCs w:val="28"/>
        </w:rPr>
        <w:t>1</w:t>
      </w:r>
      <w:r w:rsidRPr="000F7D54">
        <w:rPr>
          <w:sz w:val="28"/>
          <w:szCs w:val="28"/>
        </w:rPr>
        <w:t xml:space="preserve"> г.                                                                                 № </w:t>
      </w:r>
      <w:r w:rsidR="004E02B7">
        <w:rPr>
          <w:sz w:val="28"/>
          <w:szCs w:val="28"/>
        </w:rPr>
        <w:t>_</w:t>
      </w:r>
    </w:p>
    <w:p w:rsidR="000F7D54" w:rsidRPr="000F7D54" w:rsidRDefault="000F7D54" w:rsidP="000F7D54">
      <w:pPr>
        <w:rPr>
          <w:b/>
          <w:sz w:val="28"/>
          <w:szCs w:val="28"/>
        </w:rPr>
      </w:pPr>
      <w:r w:rsidRPr="000F7D54">
        <w:rPr>
          <w:b/>
          <w:sz w:val="28"/>
          <w:szCs w:val="28"/>
        </w:rPr>
        <w:t xml:space="preserve">                                                             Пос. Карповский</w:t>
      </w:r>
    </w:p>
    <w:p w:rsidR="000F7D54" w:rsidRDefault="000F7D54" w:rsidP="000F7D54">
      <w:pPr>
        <w:rPr>
          <w:sz w:val="28"/>
        </w:rPr>
      </w:pPr>
    </w:p>
    <w:p w:rsidR="000F7D54" w:rsidRDefault="000F7D54" w:rsidP="000F7D54">
      <w:pPr>
        <w:rPr>
          <w:sz w:val="28"/>
        </w:rPr>
      </w:pPr>
    </w:p>
    <w:p w:rsidR="000F7D54" w:rsidRPr="000F7D54" w:rsidRDefault="000F7D54" w:rsidP="000F7D54">
      <w:pPr>
        <w:rPr>
          <w:sz w:val="28"/>
          <w:szCs w:val="28"/>
        </w:rPr>
      </w:pPr>
      <w:r w:rsidRPr="000F7D54">
        <w:rPr>
          <w:sz w:val="28"/>
          <w:szCs w:val="28"/>
        </w:rPr>
        <w:t xml:space="preserve">О принятии муниципального правового </w:t>
      </w:r>
    </w:p>
    <w:p w:rsidR="000F7D54" w:rsidRPr="000F7D54" w:rsidRDefault="000F7D54" w:rsidP="000F7D54">
      <w:pPr>
        <w:rPr>
          <w:sz w:val="28"/>
          <w:szCs w:val="28"/>
        </w:rPr>
      </w:pPr>
      <w:r w:rsidRPr="000F7D54">
        <w:rPr>
          <w:sz w:val="28"/>
          <w:szCs w:val="28"/>
        </w:rPr>
        <w:t>акта о внесении изменений и дополнений</w:t>
      </w:r>
    </w:p>
    <w:p w:rsidR="000F7D54" w:rsidRPr="000F7D54" w:rsidRDefault="000F7D54" w:rsidP="000F7D54">
      <w:pPr>
        <w:rPr>
          <w:sz w:val="28"/>
          <w:szCs w:val="28"/>
        </w:rPr>
      </w:pPr>
      <w:r w:rsidRPr="000F7D54">
        <w:rPr>
          <w:sz w:val="28"/>
          <w:szCs w:val="28"/>
        </w:rPr>
        <w:t>в Устав муниципального образования</w:t>
      </w:r>
    </w:p>
    <w:p w:rsidR="000F7D54" w:rsidRPr="000F7D54" w:rsidRDefault="000F7D54" w:rsidP="000F7D54">
      <w:pPr>
        <w:rPr>
          <w:sz w:val="28"/>
          <w:szCs w:val="28"/>
        </w:rPr>
      </w:pPr>
      <w:r w:rsidRPr="000F7D54">
        <w:rPr>
          <w:sz w:val="28"/>
          <w:szCs w:val="28"/>
        </w:rPr>
        <w:t xml:space="preserve">Новокарповский сельсовет Тюменцевского </w:t>
      </w:r>
    </w:p>
    <w:p w:rsidR="000F7D54" w:rsidRPr="000F7D54" w:rsidRDefault="000F7D54" w:rsidP="000F7D54">
      <w:pPr>
        <w:rPr>
          <w:sz w:val="28"/>
          <w:szCs w:val="28"/>
        </w:rPr>
      </w:pPr>
      <w:r w:rsidRPr="000F7D54">
        <w:rPr>
          <w:sz w:val="28"/>
          <w:szCs w:val="28"/>
        </w:rPr>
        <w:t>района Алтайского края</w:t>
      </w:r>
    </w:p>
    <w:p w:rsidR="000F7D54" w:rsidRDefault="000F7D54" w:rsidP="000F7D54">
      <w:pPr>
        <w:rPr>
          <w:sz w:val="28"/>
        </w:rPr>
      </w:pPr>
    </w:p>
    <w:p w:rsidR="000F7D54" w:rsidRDefault="000F7D54" w:rsidP="000F7D54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61A20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C61A2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C61A20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C61A20">
        <w:rPr>
          <w:sz w:val="28"/>
          <w:szCs w:val="28"/>
        </w:rPr>
        <w:t>08.12.</w:t>
      </w:r>
      <w:r>
        <w:rPr>
          <w:sz w:val="28"/>
          <w:szCs w:val="28"/>
        </w:rPr>
        <w:t xml:space="preserve"> 20</w:t>
      </w:r>
      <w:r w:rsidR="00C61A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C61A20">
        <w:rPr>
          <w:sz w:val="28"/>
          <w:szCs w:val="28"/>
        </w:rPr>
        <w:t xml:space="preserve">№ 411- ФЗ «О внесении изменений в Федеральный закон «О государственной регистрации уставов муниципальных образований», ч.8 ст.44 Федерального закона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61A20">
        <w:rPr>
          <w:sz w:val="28"/>
          <w:szCs w:val="28"/>
        </w:rPr>
        <w:t>, ч.6 ст.36 Федерального закона от 30.04.2021 № 116-ФЗ «О несении изменений в отдельные законодательные акты Российской фед</w:t>
      </w:r>
      <w:r w:rsidR="00B51AEE">
        <w:rPr>
          <w:sz w:val="28"/>
          <w:szCs w:val="28"/>
        </w:rPr>
        <w:t>е</w:t>
      </w:r>
      <w:r w:rsidR="00C61A20">
        <w:rPr>
          <w:sz w:val="28"/>
          <w:szCs w:val="28"/>
        </w:rPr>
        <w:t>рации</w:t>
      </w:r>
      <w:r w:rsidR="00B51AEE">
        <w:rPr>
          <w:sz w:val="28"/>
          <w:szCs w:val="28"/>
        </w:rPr>
        <w:t>»</w:t>
      </w:r>
      <w:r w:rsidR="00F62279">
        <w:rPr>
          <w:sz w:val="28"/>
          <w:szCs w:val="28"/>
        </w:rPr>
        <w:t>, ст.14 Федерального закона №170-ФЗ от 11.06.2021 « О внесении изменений</w:t>
      </w:r>
      <w:r w:rsidR="00E93761">
        <w:rPr>
          <w:sz w:val="28"/>
          <w:szCs w:val="28"/>
        </w:rPr>
        <w:t xml:space="preserve"> в отдельные законодательные акты Российской Федерации» и</w:t>
      </w:r>
      <w:r w:rsidR="00F62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</w:t>
      </w:r>
      <w:r w:rsidR="00F62279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Новокарповский сельсовет Тюменцевского района Алтайского края, Собрание депутатов Новокарповского сельсовета Тюменцевского района Алтайского края</w:t>
      </w:r>
    </w:p>
    <w:p w:rsidR="000F7D54" w:rsidRPr="000F7D54" w:rsidRDefault="000F7D54" w:rsidP="000F7D54">
      <w:pPr>
        <w:pStyle w:val="2"/>
        <w:jc w:val="both"/>
        <w:rPr>
          <w:color w:val="auto"/>
          <w:sz w:val="28"/>
          <w:szCs w:val="28"/>
        </w:rPr>
      </w:pPr>
      <w:r w:rsidRPr="000F7D54">
        <w:rPr>
          <w:color w:val="auto"/>
          <w:sz w:val="28"/>
          <w:szCs w:val="28"/>
        </w:rPr>
        <w:t>РЕШИЛО:</w:t>
      </w:r>
    </w:p>
    <w:p w:rsidR="000F7D54" w:rsidRDefault="000F7D54" w:rsidP="000F7D54">
      <w:pPr>
        <w:jc w:val="center"/>
        <w:rPr>
          <w:sz w:val="28"/>
        </w:rPr>
      </w:pPr>
    </w:p>
    <w:p w:rsidR="000F7D54" w:rsidRPr="000F7D54" w:rsidRDefault="000F7D54" w:rsidP="000F7D54">
      <w:pPr>
        <w:numPr>
          <w:ilvl w:val="0"/>
          <w:numId w:val="1"/>
        </w:numPr>
        <w:jc w:val="both"/>
        <w:rPr>
          <w:sz w:val="28"/>
          <w:szCs w:val="28"/>
        </w:rPr>
      </w:pPr>
      <w:r w:rsidRPr="000F7D54">
        <w:rPr>
          <w:sz w:val="28"/>
          <w:szCs w:val="28"/>
        </w:rPr>
        <w:t>Принять муниципальный правовой акт о внесении изменений и дополнений в Устав муниципального образования Новокарповский сельсовет  Тюменцевского района  Алтайского края.</w:t>
      </w:r>
    </w:p>
    <w:p w:rsidR="000F7D54" w:rsidRPr="000F7D54" w:rsidRDefault="000F7D54" w:rsidP="000F7D54">
      <w:pPr>
        <w:numPr>
          <w:ilvl w:val="0"/>
          <w:numId w:val="1"/>
        </w:numPr>
        <w:jc w:val="both"/>
        <w:rPr>
          <w:sz w:val="28"/>
          <w:szCs w:val="28"/>
        </w:rPr>
      </w:pPr>
      <w:r w:rsidRPr="000F7D54">
        <w:rPr>
          <w:sz w:val="28"/>
          <w:szCs w:val="28"/>
        </w:rPr>
        <w:t xml:space="preserve"> Представить данный муниципальный правовой акт в органы юстиции для государственной регистрации и  обнародовать в  установленном порядке</w:t>
      </w:r>
    </w:p>
    <w:p w:rsidR="000F7D54" w:rsidRPr="000F7D54" w:rsidRDefault="000F7D54" w:rsidP="000F7D54">
      <w:pPr>
        <w:ind w:left="360"/>
        <w:jc w:val="center"/>
        <w:rPr>
          <w:sz w:val="28"/>
          <w:szCs w:val="28"/>
        </w:rPr>
      </w:pPr>
    </w:p>
    <w:p w:rsidR="000F7D54" w:rsidRPr="000F7D54" w:rsidRDefault="00B41144" w:rsidP="000F7D54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М</w:t>
      </w:r>
      <w:r w:rsidR="009C047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0F7D54" w:rsidRPr="000F7D54">
        <w:rPr>
          <w:sz w:val="28"/>
          <w:szCs w:val="28"/>
        </w:rPr>
        <w:t>.</w:t>
      </w:r>
      <w:r w:rsidR="000F7D54">
        <w:rPr>
          <w:sz w:val="28"/>
          <w:szCs w:val="28"/>
        </w:rPr>
        <w:t xml:space="preserve"> </w:t>
      </w:r>
      <w:r>
        <w:rPr>
          <w:sz w:val="28"/>
          <w:szCs w:val="28"/>
        </w:rPr>
        <w:t>Кохан</w:t>
      </w:r>
    </w:p>
    <w:p w:rsidR="000F7D54" w:rsidRPr="00627552" w:rsidRDefault="000F7D54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0F7D54" w:rsidRPr="00627552" w:rsidRDefault="000F7D54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0F7D54" w:rsidRDefault="000F7D54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0F7D54" w:rsidRDefault="000F7D54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0F7D54" w:rsidRPr="005A49B2" w:rsidRDefault="000F7D54" w:rsidP="000F7D5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0F7D54" w:rsidRPr="005A49B2" w:rsidRDefault="000F7D54" w:rsidP="000F7D5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0F7D54" w:rsidRDefault="000F7D54" w:rsidP="000F7D54">
      <w:pPr>
        <w:pStyle w:val="a3"/>
        <w:tabs>
          <w:tab w:val="left" w:pos="870"/>
          <w:tab w:val="left" w:pos="5604"/>
          <w:tab w:val="left" w:pos="62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7D54" w:rsidRDefault="000F7D54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0F7D54" w:rsidRDefault="000F7D54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17034F" w:rsidRDefault="0017034F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17034F" w:rsidRDefault="0017034F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17034F" w:rsidRDefault="0017034F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17034F" w:rsidRDefault="0017034F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0F7D54" w:rsidRDefault="000F7D54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17034F" w:rsidRPr="00CB391D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391D">
        <w:rPr>
          <w:rFonts w:ascii="Times New Roman" w:hAnsi="Times New Roman" w:cs="Times New Roman"/>
          <w:b/>
          <w:bCs/>
          <w:sz w:val="24"/>
          <w:szCs w:val="24"/>
        </w:rPr>
        <w:t xml:space="preserve">Принят решением                                                                                                              </w:t>
      </w:r>
    </w:p>
    <w:p w:rsidR="0017034F" w:rsidRPr="00CB391D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391D">
        <w:rPr>
          <w:rFonts w:ascii="Times New Roman" w:hAnsi="Times New Roman" w:cs="Times New Roman"/>
          <w:b/>
          <w:bCs/>
          <w:sz w:val="24"/>
          <w:szCs w:val="24"/>
        </w:rPr>
        <w:t>Собрания депутатов</w:t>
      </w:r>
    </w:p>
    <w:p w:rsidR="0017034F" w:rsidRPr="00CB391D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391D">
        <w:rPr>
          <w:rFonts w:ascii="Times New Roman" w:hAnsi="Times New Roman" w:cs="Times New Roman"/>
          <w:b/>
          <w:bCs/>
          <w:sz w:val="24"/>
          <w:szCs w:val="24"/>
        </w:rPr>
        <w:t>Новокарповского сельсовета</w:t>
      </w:r>
    </w:p>
    <w:p w:rsidR="0017034F" w:rsidRPr="00CB391D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391D">
        <w:rPr>
          <w:rFonts w:ascii="Times New Roman" w:hAnsi="Times New Roman" w:cs="Times New Roman"/>
          <w:b/>
          <w:bCs/>
          <w:sz w:val="24"/>
          <w:szCs w:val="24"/>
        </w:rPr>
        <w:t>Тюменцевского района</w:t>
      </w:r>
    </w:p>
    <w:p w:rsidR="0017034F" w:rsidRPr="00CB391D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391D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391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4F" w:rsidRDefault="0017034F" w:rsidP="0017034F">
      <w:pPr>
        <w:pStyle w:val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Муниципальный правовой акт </w:t>
      </w:r>
    </w:p>
    <w:p w:rsidR="0017034F" w:rsidRDefault="0017034F" w:rsidP="0017034F">
      <w:pPr>
        <w:pStyle w:val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 внесении изменений и дополнений в Устав муниципального образования</w:t>
      </w:r>
    </w:p>
    <w:p w:rsidR="0017034F" w:rsidRDefault="0017034F" w:rsidP="0017034F">
      <w:pPr>
        <w:pStyle w:val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Новокарповский сельсовет </w:t>
      </w:r>
    </w:p>
    <w:p w:rsidR="0017034F" w:rsidRDefault="0017034F" w:rsidP="0017034F">
      <w:pPr>
        <w:pStyle w:val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Тюменцевского района Алтайского края</w:t>
      </w:r>
    </w:p>
    <w:p w:rsidR="0017034F" w:rsidRDefault="0017034F" w:rsidP="0017034F">
      <w:pPr>
        <w:rPr>
          <w:b/>
          <w:bCs/>
          <w:sz w:val="48"/>
          <w:szCs w:val="48"/>
        </w:rPr>
      </w:pPr>
    </w:p>
    <w:p w:rsidR="0017034F" w:rsidRDefault="0017034F" w:rsidP="0017034F">
      <w:pPr>
        <w:rPr>
          <w:sz w:val="48"/>
          <w:szCs w:val="48"/>
        </w:rPr>
      </w:pPr>
    </w:p>
    <w:p w:rsidR="0017034F" w:rsidRDefault="0017034F" w:rsidP="0017034F">
      <w:pPr>
        <w:rPr>
          <w:sz w:val="48"/>
          <w:szCs w:val="48"/>
        </w:rPr>
      </w:pPr>
    </w:p>
    <w:p w:rsidR="0017034F" w:rsidRDefault="0017034F" w:rsidP="0017034F">
      <w:pPr>
        <w:rPr>
          <w:sz w:val="48"/>
          <w:szCs w:val="48"/>
        </w:rPr>
      </w:pPr>
    </w:p>
    <w:p w:rsidR="0017034F" w:rsidRDefault="0017034F" w:rsidP="0017034F">
      <w:pPr>
        <w:rPr>
          <w:sz w:val="48"/>
          <w:szCs w:val="48"/>
        </w:rPr>
      </w:pPr>
    </w:p>
    <w:p w:rsidR="0017034F" w:rsidRDefault="0017034F" w:rsidP="0017034F">
      <w:pPr>
        <w:pStyle w:val="a4"/>
        <w:jc w:val="center"/>
        <w:rPr>
          <w:b/>
        </w:rPr>
      </w:pPr>
    </w:p>
    <w:p w:rsidR="0017034F" w:rsidRDefault="0017034F" w:rsidP="0017034F">
      <w:pPr>
        <w:pStyle w:val="a4"/>
        <w:jc w:val="center"/>
        <w:rPr>
          <w:b/>
        </w:rPr>
      </w:pPr>
    </w:p>
    <w:p w:rsidR="0017034F" w:rsidRDefault="0017034F" w:rsidP="0017034F">
      <w:pPr>
        <w:pStyle w:val="a4"/>
        <w:jc w:val="center"/>
        <w:rPr>
          <w:b/>
        </w:rPr>
      </w:pPr>
    </w:p>
    <w:p w:rsidR="0017034F" w:rsidRDefault="0017034F" w:rsidP="0017034F">
      <w:pPr>
        <w:pStyle w:val="a4"/>
        <w:jc w:val="center"/>
        <w:rPr>
          <w:b/>
        </w:rPr>
      </w:pPr>
    </w:p>
    <w:p w:rsidR="0017034F" w:rsidRDefault="0017034F" w:rsidP="0017034F">
      <w:pPr>
        <w:pStyle w:val="a4"/>
        <w:jc w:val="center"/>
        <w:rPr>
          <w:b/>
        </w:rPr>
      </w:pPr>
    </w:p>
    <w:p w:rsidR="0017034F" w:rsidRDefault="0017034F" w:rsidP="0017034F">
      <w:pPr>
        <w:pStyle w:val="a4"/>
        <w:jc w:val="center"/>
        <w:rPr>
          <w:b/>
        </w:rPr>
      </w:pPr>
    </w:p>
    <w:p w:rsidR="00CB391D" w:rsidRPr="009C01F8" w:rsidRDefault="00CB391D" w:rsidP="00CB391D">
      <w:pPr>
        <w:rPr>
          <w:b/>
          <w:sz w:val="28"/>
          <w:szCs w:val="28"/>
        </w:rPr>
      </w:pPr>
      <w:r w:rsidRPr="009C01F8">
        <w:rPr>
          <w:b/>
          <w:sz w:val="28"/>
          <w:szCs w:val="28"/>
        </w:rPr>
        <w:t xml:space="preserve">                                                    пос. Карповский  202</w:t>
      </w:r>
      <w:r w:rsidR="009C0476" w:rsidRPr="009C01F8">
        <w:rPr>
          <w:b/>
          <w:sz w:val="28"/>
          <w:szCs w:val="28"/>
        </w:rPr>
        <w:t>1</w:t>
      </w:r>
      <w:r w:rsidRPr="009C01F8">
        <w:rPr>
          <w:b/>
          <w:sz w:val="28"/>
          <w:szCs w:val="28"/>
        </w:rPr>
        <w:t xml:space="preserve"> год  </w:t>
      </w:r>
    </w:p>
    <w:p w:rsidR="0017034F" w:rsidRPr="009C01F8" w:rsidRDefault="0017034F" w:rsidP="0017034F">
      <w:pPr>
        <w:pStyle w:val="a4"/>
        <w:jc w:val="center"/>
        <w:rPr>
          <w:b/>
          <w:sz w:val="28"/>
          <w:szCs w:val="28"/>
        </w:rPr>
      </w:pPr>
    </w:p>
    <w:p w:rsidR="0017034F" w:rsidRPr="009C01F8" w:rsidRDefault="0017034F" w:rsidP="0017034F">
      <w:pPr>
        <w:pStyle w:val="a4"/>
        <w:jc w:val="center"/>
        <w:rPr>
          <w:b/>
          <w:sz w:val="28"/>
          <w:szCs w:val="28"/>
        </w:rPr>
      </w:pPr>
    </w:p>
    <w:p w:rsidR="0017034F" w:rsidRPr="009C01F8" w:rsidRDefault="0017034F" w:rsidP="00CB391D">
      <w:pPr>
        <w:pStyle w:val="a4"/>
        <w:jc w:val="center"/>
        <w:rPr>
          <w:sz w:val="28"/>
          <w:szCs w:val="28"/>
        </w:rPr>
      </w:pPr>
      <w:r w:rsidRPr="009C01F8">
        <w:rPr>
          <w:b/>
          <w:sz w:val="28"/>
          <w:szCs w:val="28"/>
        </w:rPr>
        <w:t>Муниципальный правовой акт о внесении изменений и дополнений в Устав муниципального образования Новокарповский сельсовет Тюменцевского района Алтайского края</w:t>
      </w:r>
    </w:p>
    <w:p w:rsidR="0017034F" w:rsidRPr="009C01F8" w:rsidRDefault="0017034F" w:rsidP="0017034F">
      <w:pPr>
        <w:pStyle w:val="a7"/>
        <w:ind w:left="687"/>
        <w:jc w:val="both"/>
        <w:rPr>
          <w:rFonts w:ascii="Times New Roman" w:hAnsi="Times New Roman"/>
          <w:sz w:val="28"/>
          <w:szCs w:val="28"/>
        </w:rPr>
      </w:pPr>
      <w:r w:rsidRPr="009C01F8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Новокарповский сельсовет Тюменцевского района Алтайского края следующие изменения и дополнения: </w:t>
      </w:r>
    </w:p>
    <w:p w:rsidR="0017034F" w:rsidRPr="009C01F8" w:rsidRDefault="0017034F" w:rsidP="0017034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71C" w:rsidRPr="00B52588" w:rsidRDefault="0017034F" w:rsidP="0060271C">
      <w:pPr>
        <w:pStyle w:val="ad"/>
        <w:ind w:left="567"/>
        <w:jc w:val="both"/>
        <w:rPr>
          <w:b w:val="0"/>
          <w:szCs w:val="28"/>
        </w:rPr>
      </w:pPr>
      <w:r w:rsidRPr="0060271C">
        <w:rPr>
          <w:b w:val="0"/>
          <w:szCs w:val="28"/>
        </w:rPr>
        <w:t>1.</w:t>
      </w:r>
      <w:r w:rsidRPr="00F23DE0">
        <w:rPr>
          <w:szCs w:val="28"/>
        </w:rPr>
        <w:t xml:space="preserve">  </w:t>
      </w:r>
      <w:r w:rsidR="0060271C" w:rsidRPr="00610B0D">
        <w:rPr>
          <w:b w:val="0"/>
        </w:rPr>
        <w:t xml:space="preserve">Статья </w:t>
      </w:r>
      <w:r w:rsidR="0060271C">
        <w:rPr>
          <w:b w:val="0"/>
        </w:rPr>
        <w:t xml:space="preserve">3 </w:t>
      </w:r>
      <w:r w:rsidR="0060271C" w:rsidRPr="00610B0D">
        <w:rPr>
          <w:b w:val="0"/>
        </w:rPr>
        <w:t>п.</w:t>
      </w:r>
      <w:r w:rsidR="0060271C">
        <w:rPr>
          <w:b w:val="0"/>
        </w:rPr>
        <w:t xml:space="preserve">9 </w:t>
      </w:r>
      <w:r w:rsidR="0060271C" w:rsidRPr="00610B0D">
        <w:rPr>
          <w:b w:val="0"/>
          <w:szCs w:val="28"/>
        </w:rPr>
        <w:t>изложить в следующей редакции:</w:t>
      </w:r>
    </w:p>
    <w:p w:rsidR="0060271C" w:rsidRPr="00B52588" w:rsidRDefault="0060271C" w:rsidP="0060271C">
      <w:pPr>
        <w:pStyle w:val="ad"/>
        <w:ind w:firstLine="567"/>
        <w:jc w:val="both"/>
        <w:rPr>
          <w:b w:val="0"/>
          <w:szCs w:val="28"/>
        </w:rPr>
      </w:pPr>
      <w:r w:rsidRPr="00B52588">
        <w:rPr>
          <w:szCs w:val="28"/>
        </w:rPr>
        <w:t>Статья 3. Вопросы местного значения поселения</w:t>
      </w:r>
    </w:p>
    <w:p w:rsidR="0060271C" w:rsidRDefault="0060271C" w:rsidP="0060271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A1102">
        <w:rPr>
          <w:rFonts w:ascii="Times New Roman" w:hAnsi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A1102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BA11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предметом которого является соблюдение правил </w:t>
      </w:r>
      <w:r w:rsidRPr="00BA1102">
        <w:rPr>
          <w:rFonts w:ascii="Times New Roman" w:hAnsi="Times New Roman"/>
          <w:sz w:val="28"/>
          <w:szCs w:val="28"/>
        </w:rPr>
        <w:t>благоустройства территории поселения</w:t>
      </w:r>
      <w:r>
        <w:rPr>
          <w:rFonts w:ascii="Times New Roman" w:hAnsi="Times New Roman"/>
          <w:sz w:val="28"/>
          <w:szCs w:val="28"/>
        </w:rPr>
        <w:t>, требований к обеспечению доступности для инвалидов объектов</w:t>
      </w:r>
      <w:r w:rsidRPr="00BA1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социальной, инженерной и транспортной инфраструктур и предоставляемых услуг.</w:t>
      </w:r>
    </w:p>
    <w:p w:rsidR="0060271C" w:rsidRPr="00BA1102" w:rsidRDefault="0060271C" w:rsidP="0060271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71C" w:rsidRDefault="0060271C" w:rsidP="0060271C">
      <w:pPr>
        <w:pStyle w:val="ad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9B2F2E">
        <w:rPr>
          <w:b w:val="0"/>
          <w:sz w:val="24"/>
          <w:szCs w:val="24"/>
        </w:rPr>
        <w:t>.</w:t>
      </w:r>
      <w:r w:rsidRPr="009B2F2E">
        <w:rPr>
          <w:b w:val="0"/>
        </w:rPr>
        <w:t xml:space="preserve"> </w:t>
      </w:r>
      <w:r w:rsidRPr="00610B0D">
        <w:rPr>
          <w:b w:val="0"/>
        </w:rPr>
        <w:t xml:space="preserve">Статья </w:t>
      </w:r>
      <w:r>
        <w:rPr>
          <w:b w:val="0"/>
        </w:rPr>
        <w:t>26</w:t>
      </w:r>
      <w:r w:rsidRPr="00610B0D">
        <w:rPr>
          <w:b w:val="0"/>
        </w:rPr>
        <w:t>п.</w:t>
      </w:r>
      <w:r>
        <w:rPr>
          <w:b w:val="0"/>
        </w:rPr>
        <w:t>7</w:t>
      </w:r>
      <w:r w:rsidRPr="00610B0D">
        <w:rPr>
          <w:b w:val="0"/>
        </w:rPr>
        <w:t xml:space="preserve"> </w:t>
      </w:r>
      <w:r w:rsidRPr="00610B0D">
        <w:rPr>
          <w:b w:val="0"/>
          <w:szCs w:val="28"/>
        </w:rPr>
        <w:t>изложить в следующей редакции:</w:t>
      </w:r>
    </w:p>
    <w:p w:rsidR="0060271C" w:rsidRPr="009B2F2E" w:rsidRDefault="0060271C" w:rsidP="0060271C">
      <w:pPr>
        <w:pStyle w:val="ad"/>
        <w:ind w:left="567"/>
        <w:jc w:val="both"/>
        <w:rPr>
          <w:b w:val="0"/>
          <w:szCs w:val="28"/>
        </w:rPr>
      </w:pPr>
      <w:r w:rsidRPr="0060271C">
        <w:rPr>
          <w:szCs w:val="28"/>
        </w:rPr>
        <w:t xml:space="preserve">Статья  26. Правовой статус депутата </w:t>
      </w:r>
    </w:p>
    <w:p w:rsidR="0060271C" w:rsidRDefault="0060271C" w:rsidP="0060271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прекращения гражданства Российской Федерации </w:t>
      </w:r>
      <w:r>
        <w:rPr>
          <w:sz w:val="28"/>
          <w:szCs w:val="28"/>
        </w:rPr>
        <w:t xml:space="preserve">либо </w:t>
      </w:r>
      <w:r w:rsidRPr="00B52588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sz w:val="28"/>
          <w:szCs w:val="28"/>
        </w:rPr>
        <w:t>наличия</w:t>
      </w:r>
      <w:r w:rsidRPr="00B52588">
        <w:rPr>
          <w:sz w:val="28"/>
          <w:szCs w:val="28"/>
        </w:rPr>
        <w:t xml:space="preserve"> гражданства </w:t>
      </w:r>
      <w:r>
        <w:rPr>
          <w:sz w:val="28"/>
          <w:szCs w:val="28"/>
        </w:rPr>
        <w:t xml:space="preserve">(подданства) </w:t>
      </w:r>
      <w:r w:rsidRPr="00B52588">
        <w:rPr>
          <w:sz w:val="28"/>
          <w:szCs w:val="28"/>
        </w:rPr>
        <w:t xml:space="preserve">иностранного государства либо вида на жительство  или иного документа, подтверждающего право на постоянное проживание </w:t>
      </w:r>
      <w:r>
        <w:rPr>
          <w:sz w:val="28"/>
          <w:szCs w:val="28"/>
        </w:rPr>
        <w:t xml:space="preserve">на территории иностранного государства  </w:t>
      </w:r>
      <w:r w:rsidRPr="00B52588">
        <w:rPr>
          <w:sz w:val="28"/>
          <w:szCs w:val="28"/>
        </w:rPr>
        <w:t>гражданина Российской Федерации</w:t>
      </w:r>
      <w:r>
        <w:rPr>
          <w:sz w:val="28"/>
          <w:szCs w:val="28"/>
        </w:rPr>
        <w:t xml:space="preserve"> либо иностранного гражданина</w:t>
      </w:r>
      <w:r w:rsidRPr="00B52588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Федерации.</w:t>
      </w:r>
    </w:p>
    <w:p w:rsidR="0060271C" w:rsidRPr="00B52588" w:rsidRDefault="0060271C" w:rsidP="0060271C">
      <w:pPr>
        <w:ind w:firstLine="540"/>
        <w:jc w:val="both"/>
        <w:rPr>
          <w:sz w:val="28"/>
          <w:szCs w:val="28"/>
        </w:rPr>
      </w:pPr>
    </w:p>
    <w:p w:rsidR="0060271C" w:rsidRPr="00610B0D" w:rsidRDefault="0060271C" w:rsidP="0060271C">
      <w:pPr>
        <w:pStyle w:val="ad"/>
        <w:ind w:left="567"/>
        <w:jc w:val="both"/>
        <w:rPr>
          <w:b w:val="0"/>
        </w:rPr>
      </w:pPr>
      <w:r>
        <w:rPr>
          <w:b w:val="0"/>
        </w:rPr>
        <w:t>3</w:t>
      </w:r>
      <w:r w:rsidRPr="00610B0D">
        <w:rPr>
          <w:b w:val="0"/>
        </w:rPr>
        <w:t xml:space="preserve">.Статья 33п.9 </w:t>
      </w:r>
      <w:r w:rsidRPr="00610B0D">
        <w:rPr>
          <w:b w:val="0"/>
          <w:szCs w:val="28"/>
        </w:rPr>
        <w:t>изложить в следующей редакции:</w:t>
      </w:r>
    </w:p>
    <w:p w:rsidR="0060271C" w:rsidRDefault="0060271C" w:rsidP="0060271C">
      <w:pPr>
        <w:pStyle w:val="ad"/>
        <w:ind w:left="567"/>
        <w:jc w:val="both"/>
      </w:pPr>
      <w:r w:rsidRPr="0075382F">
        <w:rPr>
          <w:bCs/>
          <w:szCs w:val="28"/>
        </w:rPr>
        <w:t xml:space="preserve"> </w:t>
      </w:r>
      <w:r w:rsidRPr="00B52588">
        <w:rPr>
          <w:bCs/>
          <w:szCs w:val="28"/>
        </w:rPr>
        <w:t>Статья  3</w:t>
      </w:r>
      <w:r>
        <w:rPr>
          <w:bCs/>
          <w:szCs w:val="28"/>
        </w:rPr>
        <w:t>3</w:t>
      </w:r>
      <w:r w:rsidRPr="00B52588">
        <w:rPr>
          <w:bCs/>
          <w:szCs w:val="28"/>
        </w:rPr>
        <w:t>. Досрочное прекращение полномочий главы сельсовета</w:t>
      </w:r>
    </w:p>
    <w:p w:rsidR="0060271C" w:rsidRPr="00B52588" w:rsidRDefault="0060271C" w:rsidP="0060271C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прекращения гражданства Российской Федерации </w:t>
      </w:r>
      <w:r>
        <w:rPr>
          <w:sz w:val="28"/>
          <w:szCs w:val="28"/>
        </w:rPr>
        <w:t xml:space="preserve">либо </w:t>
      </w:r>
      <w:r w:rsidRPr="00B52588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sz w:val="28"/>
          <w:szCs w:val="28"/>
        </w:rPr>
        <w:t>наличия</w:t>
      </w:r>
      <w:r w:rsidRPr="00B52588">
        <w:rPr>
          <w:sz w:val="28"/>
          <w:szCs w:val="28"/>
        </w:rPr>
        <w:t xml:space="preserve"> гражданства </w:t>
      </w:r>
      <w:r>
        <w:rPr>
          <w:sz w:val="28"/>
          <w:szCs w:val="28"/>
        </w:rPr>
        <w:t xml:space="preserve">(подданства) </w:t>
      </w:r>
      <w:r w:rsidRPr="00B52588">
        <w:rPr>
          <w:sz w:val="28"/>
          <w:szCs w:val="28"/>
        </w:rPr>
        <w:t xml:space="preserve">иностранного государства либо вида на жительство  или иного документа, подтверждающего право на постоянное проживание </w:t>
      </w:r>
      <w:r>
        <w:rPr>
          <w:sz w:val="28"/>
          <w:szCs w:val="28"/>
        </w:rPr>
        <w:t xml:space="preserve">на территории иностранного государства  </w:t>
      </w:r>
      <w:r w:rsidRPr="00B52588">
        <w:rPr>
          <w:sz w:val="28"/>
          <w:szCs w:val="28"/>
        </w:rPr>
        <w:t>гражданина Российской Федерации</w:t>
      </w:r>
      <w:r>
        <w:rPr>
          <w:sz w:val="28"/>
          <w:szCs w:val="28"/>
        </w:rPr>
        <w:t xml:space="preserve"> либо иностранного гражданина</w:t>
      </w:r>
      <w:r w:rsidRPr="00B52588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имеющего право на основании </w:t>
      </w:r>
      <w:r>
        <w:rPr>
          <w:sz w:val="28"/>
          <w:szCs w:val="28"/>
        </w:rPr>
        <w:lastRenderedPageBreak/>
        <w:t>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Федерации.</w:t>
      </w:r>
    </w:p>
    <w:p w:rsidR="0060271C" w:rsidRPr="00B52588" w:rsidRDefault="0060271C" w:rsidP="0060271C">
      <w:pPr>
        <w:ind w:firstLine="540"/>
        <w:jc w:val="both"/>
        <w:rPr>
          <w:sz w:val="28"/>
          <w:szCs w:val="28"/>
        </w:rPr>
      </w:pPr>
    </w:p>
    <w:p w:rsidR="009C0476" w:rsidRDefault="0060271C" w:rsidP="0060271C">
      <w:pPr>
        <w:ind w:firstLine="567"/>
        <w:jc w:val="both"/>
      </w:pPr>
      <w:r>
        <w:rPr>
          <w:sz w:val="28"/>
          <w:szCs w:val="28"/>
        </w:rPr>
        <w:t>4.</w:t>
      </w:r>
      <w:r w:rsidR="0017034F" w:rsidRPr="00F23DE0">
        <w:rPr>
          <w:sz w:val="28"/>
          <w:szCs w:val="28"/>
        </w:rPr>
        <w:t>Стать</w:t>
      </w:r>
      <w:r w:rsidR="009C0476" w:rsidRPr="00F23DE0">
        <w:rPr>
          <w:sz w:val="28"/>
          <w:szCs w:val="28"/>
        </w:rPr>
        <w:t xml:space="preserve">я 41 п. 5 </w:t>
      </w:r>
      <w:r w:rsidR="0017034F" w:rsidRPr="00F23DE0">
        <w:rPr>
          <w:sz w:val="28"/>
          <w:szCs w:val="28"/>
        </w:rPr>
        <w:t xml:space="preserve"> изложить в следующей редакции:</w:t>
      </w:r>
    </w:p>
    <w:p w:rsidR="009C0476" w:rsidRDefault="009C0476" w:rsidP="009C047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9C0476" w:rsidRPr="00B52588" w:rsidRDefault="009C0476" w:rsidP="009C0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</w:t>
      </w:r>
      <w:r w:rsidR="00F933B4">
        <w:rPr>
          <w:sz w:val="28"/>
          <w:szCs w:val="28"/>
        </w:rPr>
        <w:t xml:space="preserve">опубликованию (обнародованию) </w:t>
      </w:r>
      <w:r w:rsidRPr="00B52588">
        <w:rPr>
          <w:sz w:val="28"/>
          <w:szCs w:val="28"/>
        </w:rPr>
        <w:t>после их государственной регистрации и вступают в силу после их официального</w:t>
      </w:r>
      <w:r w:rsidR="00F933B4" w:rsidRPr="00F933B4">
        <w:rPr>
          <w:sz w:val="28"/>
          <w:szCs w:val="28"/>
        </w:rPr>
        <w:t xml:space="preserve"> </w:t>
      </w:r>
      <w:r w:rsidR="00F933B4">
        <w:rPr>
          <w:sz w:val="28"/>
          <w:szCs w:val="28"/>
        </w:rPr>
        <w:t>опубликования (обнародования)</w:t>
      </w:r>
      <w:r w:rsidRPr="00B52588">
        <w:rPr>
          <w:sz w:val="28"/>
          <w:szCs w:val="28"/>
        </w:rPr>
        <w:t xml:space="preserve">. </w:t>
      </w:r>
    </w:p>
    <w:p w:rsidR="009C0476" w:rsidRDefault="009C0476" w:rsidP="009C0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 Глава сельсовета обязан </w:t>
      </w:r>
      <w:r w:rsidR="00F933B4">
        <w:rPr>
          <w:sz w:val="28"/>
          <w:szCs w:val="28"/>
        </w:rPr>
        <w:t>опубликовать (</w:t>
      </w:r>
      <w:r w:rsidRPr="00B52588">
        <w:rPr>
          <w:sz w:val="28"/>
          <w:szCs w:val="28"/>
        </w:rPr>
        <w:t>обнародовать</w:t>
      </w:r>
      <w:r w:rsidR="00F933B4">
        <w:rPr>
          <w:sz w:val="28"/>
          <w:szCs w:val="28"/>
        </w:rPr>
        <w:t>)</w:t>
      </w:r>
      <w:r w:rsidRPr="00B52588">
        <w:rPr>
          <w:sz w:val="28"/>
          <w:szCs w:val="28"/>
        </w:rPr>
        <w:t xml:space="preserve">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F933B4">
        <w:rPr>
          <w:sz w:val="28"/>
          <w:szCs w:val="28"/>
        </w:rPr>
        <w:t xml:space="preserve"> уведомления о включении сведений об уставе муниципального образования, муниципальном правов</w:t>
      </w:r>
      <w:r w:rsidR="00F23DE0">
        <w:rPr>
          <w:sz w:val="28"/>
          <w:szCs w:val="28"/>
        </w:rPr>
        <w:t>о</w:t>
      </w:r>
      <w:r w:rsidR="00F933B4">
        <w:rPr>
          <w:sz w:val="28"/>
          <w:szCs w:val="28"/>
        </w:rPr>
        <w:t>м акт</w:t>
      </w:r>
      <w:r w:rsidR="00F23DE0">
        <w:rPr>
          <w:sz w:val="28"/>
          <w:szCs w:val="28"/>
        </w:rPr>
        <w:t>е</w:t>
      </w:r>
      <w:r w:rsidR="00F933B4">
        <w:rPr>
          <w:sz w:val="28"/>
          <w:szCs w:val="28"/>
        </w:rPr>
        <w:t xml:space="preserve"> о внесении изменений в устав муниципального образования</w:t>
      </w:r>
      <w:r w:rsidR="00F23DE0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 6 статьи 4 Федерального закона от 21 июля 2005года № 97- ФЗ «О государственной регистрации уставов муниципальных образований»</w:t>
      </w:r>
      <w:r w:rsidRPr="00B52588">
        <w:rPr>
          <w:sz w:val="28"/>
          <w:szCs w:val="28"/>
        </w:rPr>
        <w:t>.</w:t>
      </w:r>
    </w:p>
    <w:p w:rsidR="0060271C" w:rsidRDefault="0060271C" w:rsidP="009C0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0271C" w:rsidRPr="00B52588" w:rsidRDefault="0060271C" w:rsidP="009C0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034F" w:rsidRPr="00CB391D" w:rsidRDefault="0017034F" w:rsidP="001703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68"/>
        <w:gridCol w:w="5246"/>
      </w:tblGrid>
      <w:tr w:rsidR="0017034F" w:rsidRPr="00CB391D" w:rsidTr="0017034F">
        <w:tc>
          <w:tcPr>
            <w:tcW w:w="5068" w:type="dxa"/>
            <w:hideMark/>
          </w:tcPr>
          <w:p w:rsidR="0017034F" w:rsidRPr="009C01F8" w:rsidRDefault="0017034F">
            <w:pPr>
              <w:pStyle w:val="a4"/>
              <w:rPr>
                <w:sz w:val="28"/>
                <w:szCs w:val="28"/>
              </w:rPr>
            </w:pPr>
            <w:r w:rsidRPr="009C01F8">
              <w:rPr>
                <w:sz w:val="28"/>
                <w:szCs w:val="28"/>
              </w:rPr>
              <w:t xml:space="preserve">Глава сельсовета                                                 </w:t>
            </w:r>
          </w:p>
        </w:tc>
        <w:tc>
          <w:tcPr>
            <w:tcW w:w="5246" w:type="dxa"/>
            <w:hideMark/>
          </w:tcPr>
          <w:p w:rsidR="0017034F" w:rsidRPr="009C01F8" w:rsidRDefault="0017034F" w:rsidP="0060271C">
            <w:pPr>
              <w:pStyle w:val="a4"/>
              <w:rPr>
                <w:sz w:val="28"/>
                <w:szCs w:val="28"/>
              </w:rPr>
            </w:pPr>
            <w:r w:rsidRPr="009C01F8">
              <w:rPr>
                <w:sz w:val="28"/>
                <w:szCs w:val="28"/>
              </w:rPr>
              <w:t xml:space="preserve">                      </w:t>
            </w:r>
            <w:r w:rsidR="0060271C" w:rsidRPr="009C01F8">
              <w:rPr>
                <w:sz w:val="28"/>
                <w:szCs w:val="28"/>
              </w:rPr>
              <w:t>Е.</w:t>
            </w:r>
            <w:r w:rsidRPr="009C01F8">
              <w:rPr>
                <w:sz w:val="28"/>
                <w:szCs w:val="28"/>
              </w:rPr>
              <w:t xml:space="preserve"> А. </w:t>
            </w:r>
            <w:r w:rsidR="0060271C" w:rsidRPr="009C01F8">
              <w:rPr>
                <w:sz w:val="28"/>
                <w:szCs w:val="28"/>
              </w:rPr>
              <w:t>Юженко</w:t>
            </w:r>
          </w:p>
        </w:tc>
      </w:tr>
    </w:tbl>
    <w:p w:rsidR="0017034F" w:rsidRPr="00CB391D" w:rsidRDefault="0017034F" w:rsidP="0017034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34F" w:rsidRPr="00CB391D" w:rsidRDefault="0017034F" w:rsidP="0017034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B391D">
        <w:rPr>
          <w:rFonts w:ascii="Times New Roman" w:hAnsi="Times New Roman"/>
          <w:sz w:val="24"/>
          <w:szCs w:val="24"/>
        </w:rPr>
        <w:t>пос. Карповский</w:t>
      </w:r>
    </w:p>
    <w:p w:rsidR="0017034F" w:rsidRPr="00CB391D" w:rsidRDefault="0017034F" w:rsidP="0017034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B391D">
        <w:rPr>
          <w:rFonts w:ascii="Times New Roman" w:hAnsi="Times New Roman"/>
          <w:sz w:val="24"/>
          <w:szCs w:val="24"/>
        </w:rPr>
        <w:t xml:space="preserve">              .</w:t>
      </w:r>
      <w:r w:rsidR="0060271C">
        <w:rPr>
          <w:rFonts w:ascii="Times New Roman" w:hAnsi="Times New Roman"/>
          <w:sz w:val="24"/>
          <w:szCs w:val="24"/>
        </w:rPr>
        <w:t xml:space="preserve">    </w:t>
      </w:r>
      <w:r w:rsidRPr="00CB391D">
        <w:rPr>
          <w:rFonts w:ascii="Times New Roman" w:hAnsi="Times New Roman"/>
          <w:sz w:val="24"/>
          <w:szCs w:val="24"/>
        </w:rPr>
        <w:t>.202</w:t>
      </w:r>
      <w:r w:rsidR="0060271C">
        <w:rPr>
          <w:rFonts w:ascii="Times New Roman" w:hAnsi="Times New Roman"/>
          <w:sz w:val="24"/>
          <w:szCs w:val="24"/>
        </w:rPr>
        <w:t>1</w:t>
      </w:r>
      <w:r w:rsidRPr="00CB391D">
        <w:rPr>
          <w:rFonts w:ascii="Times New Roman" w:hAnsi="Times New Roman"/>
          <w:sz w:val="24"/>
          <w:szCs w:val="24"/>
        </w:rPr>
        <w:t xml:space="preserve"> год.</w:t>
      </w:r>
    </w:p>
    <w:p w:rsidR="0017034F" w:rsidRPr="00CB391D" w:rsidRDefault="0017034F" w:rsidP="0017034F">
      <w:pPr>
        <w:pStyle w:val="a4"/>
      </w:pPr>
      <w:r w:rsidRPr="00CB391D">
        <w:t xml:space="preserve">№ </w:t>
      </w:r>
      <w:r w:rsidR="0060271C">
        <w:t xml:space="preserve">    </w:t>
      </w:r>
      <w:r w:rsidRPr="00CB391D">
        <w:t xml:space="preserve"> - СД</w:t>
      </w:r>
    </w:p>
    <w:p w:rsidR="0017034F" w:rsidRDefault="0017034F" w:rsidP="0017034F">
      <w:pPr>
        <w:rPr>
          <w:sz w:val="20"/>
          <w:szCs w:val="20"/>
        </w:rPr>
      </w:pPr>
    </w:p>
    <w:p w:rsidR="0017034F" w:rsidRDefault="0017034F" w:rsidP="0017034F"/>
    <w:p w:rsidR="0017034F" w:rsidRDefault="0017034F" w:rsidP="0017034F"/>
    <w:p w:rsidR="0017034F" w:rsidRDefault="0017034F" w:rsidP="0017034F"/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94" w:rsidRDefault="00E87094" w:rsidP="0034277F">
      <w:r>
        <w:separator/>
      </w:r>
    </w:p>
  </w:endnote>
  <w:endnote w:type="continuationSeparator" w:id="1">
    <w:p w:rsidR="00E87094" w:rsidRDefault="00E87094" w:rsidP="0034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94" w:rsidRDefault="00E87094" w:rsidP="0034277F">
      <w:r>
        <w:separator/>
      </w:r>
    </w:p>
  </w:footnote>
  <w:footnote w:type="continuationSeparator" w:id="1">
    <w:p w:rsidR="00E87094" w:rsidRDefault="00E87094" w:rsidP="0034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48E5"/>
    <w:multiLevelType w:val="hybridMultilevel"/>
    <w:tmpl w:val="E5A6906A"/>
    <w:lvl w:ilvl="0" w:tplc="2AD802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D54"/>
    <w:rsid w:val="00026236"/>
    <w:rsid w:val="000F7D54"/>
    <w:rsid w:val="00127E75"/>
    <w:rsid w:val="0017034F"/>
    <w:rsid w:val="001B467B"/>
    <w:rsid w:val="001D63E1"/>
    <w:rsid w:val="002135D4"/>
    <w:rsid w:val="00217997"/>
    <w:rsid w:val="00233661"/>
    <w:rsid w:val="00273C80"/>
    <w:rsid w:val="0034277F"/>
    <w:rsid w:val="004163C8"/>
    <w:rsid w:val="00465A13"/>
    <w:rsid w:val="004A4D66"/>
    <w:rsid w:val="004E02B7"/>
    <w:rsid w:val="004E469D"/>
    <w:rsid w:val="005A3BE1"/>
    <w:rsid w:val="005A4E1F"/>
    <w:rsid w:val="0060271C"/>
    <w:rsid w:val="00610B0D"/>
    <w:rsid w:val="006E3AC2"/>
    <w:rsid w:val="007258FC"/>
    <w:rsid w:val="0075382F"/>
    <w:rsid w:val="00861305"/>
    <w:rsid w:val="008B77E7"/>
    <w:rsid w:val="00951EAA"/>
    <w:rsid w:val="00991F28"/>
    <w:rsid w:val="009B2F2E"/>
    <w:rsid w:val="009C01F8"/>
    <w:rsid w:val="009C0476"/>
    <w:rsid w:val="009F5192"/>
    <w:rsid w:val="00A57BE2"/>
    <w:rsid w:val="00AD0AF7"/>
    <w:rsid w:val="00B41144"/>
    <w:rsid w:val="00B51AEE"/>
    <w:rsid w:val="00BA1102"/>
    <w:rsid w:val="00BA3D08"/>
    <w:rsid w:val="00BD141D"/>
    <w:rsid w:val="00C61A20"/>
    <w:rsid w:val="00CB391D"/>
    <w:rsid w:val="00D00F70"/>
    <w:rsid w:val="00D772D9"/>
    <w:rsid w:val="00DA0BEF"/>
    <w:rsid w:val="00DD041A"/>
    <w:rsid w:val="00E87094"/>
    <w:rsid w:val="00E93761"/>
    <w:rsid w:val="00F135A5"/>
    <w:rsid w:val="00F23DE0"/>
    <w:rsid w:val="00F62279"/>
    <w:rsid w:val="00F933B4"/>
    <w:rsid w:val="00F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703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F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D5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F7D54"/>
    <w:rPr>
      <w:color w:val="FF0000"/>
      <w:szCs w:val="20"/>
    </w:rPr>
  </w:style>
  <w:style w:type="character" w:customStyle="1" w:styleId="20">
    <w:name w:val="Основной текст 2 Знак"/>
    <w:basedOn w:val="a0"/>
    <w:link w:val="2"/>
    <w:rsid w:val="000F7D54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1703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70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17034F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17034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703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034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70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703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7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03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42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42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2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5382F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75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2F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19</cp:revision>
  <dcterms:created xsi:type="dcterms:W3CDTF">2020-01-23T03:21:00Z</dcterms:created>
  <dcterms:modified xsi:type="dcterms:W3CDTF">2021-12-21T03:55:00Z</dcterms:modified>
</cp:coreProperties>
</file>