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2E5DE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BC45B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BC45BF"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C05" w:rsidRDefault="00883C0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E5DEC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E5DE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E5DEC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прав </w:t>
      </w:r>
    </w:p>
    <w:p w:rsidR="00A11720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C">
        <w:rPr>
          <w:rFonts w:ascii="Times New Roman" w:hAnsi="Times New Roman" w:cs="Times New Roman"/>
          <w:b/>
          <w:sz w:val="28"/>
          <w:szCs w:val="28"/>
        </w:rPr>
        <w:t xml:space="preserve">на недвижимое имущество и сделок с ним </w:t>
      </w:r>
    </w:p>
    <w:p w:rsidR="002E5DEC" w:rsidRDefault="002E5DEC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Pr="002E5DEC" w:rsidRDefault="00A47285" w:rsidP="00B25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телефонная линия</w:t>
      </w:r>
      <w:r w:rsidR="00BC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государственной регистрации недвижимости № 1 Управления </w:t>
      </w:r>
      <w:proofErr w:type="spellStart"/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Алтайскому краю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Докукин</w:t>
      </w:r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Людмил</w:t>
      </w:r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E5DEC"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Геннадьевн</w:t>
      </w:r>
      <w:r w:rsid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3C05" w:rsidRPr="00727AD7" w:rsidRDefault="00883C0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285" w:rsidRPr="00727AD7" w:rsidRDefault="002E5DEC" w:rsidP="00B25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Геннадьевна </w:t>
      </w:r>
      <w:r w:rsidR="00A47285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на вопросы граждан и представителей бизнеса </w:t>
      </w:r>
      <w:r w:rsidRPr="002E5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регистрации прав на недвижимое имущество и сделок с ним (объекты жилого назначения и земельные участки).</w:t>
      </w: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0" w:rsidRPr="007327B3" w:rsidRDefault="00A11720" w:rsidP="00B25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E5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8E5872">
        <w:rPr>
          <w:rFonts w:ascii="Times New Roman" w:hAnsi="Times New Roman" w:cs="Times New Roman"/>
          <w:b/>
          <w:sz w:val="28"/>
          <w:szCs w:val="28"/>
        </w:rPr>
        <w:t>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83C05" w:rsidRPr="00DB6988" w:rsidRDefault="00883C05" w:rsidP="00883C0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883C05" w:rsidRPr="00DA5C6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883C05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83C05" w:rsidRPr="000E743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883C05" w:rsidRPr="00DA5C63" w:rsidRDefault="001252CB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83C05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83C0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83C05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883C05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883C05" w:rsidRPr="0023021F">
        <w:rPr>
          <w:rFonts w:eastAsia="Calibri"/>
          <w:sz w:val="20"/>
          <w:szCs w:val="20"/>
          <w:lang w:eastAsia="en-US"/>
        </w:rPr>
        <w:t>, д. 16</w:t>
      </w:r>
    </w:p>
    <w:p w:rsidR="00883C05" w:rsidRDefault="00883C05" w:rsidP="00883C05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83C05" w:rsidRPr="00F14018" w:rsidRDefault="00883C05" w:rsidP="00883C05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B" w:rsidRDefault="001252CB">
      <w:pPr>
        <w:spacing w:after="0" w:line="240" w:lineRule="auto"/>
      </w:pPr>
      <w:r>
        <w:separator/>
      </w:r>
    </w:p>
  </w:endnote>
  <w:endnote w:type="continuationSeparator" w:id="0">
    <w:p w:rsidR="001252CB" w:rsidRDefault="0012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B" w:rsidRDefault="001252CB">
      <w:pPr>
        <w:spacing w:after="0" w:line="240" w:lineRule="auto"/>
      </w:pPr>
      <w:r>
        <w:separator/>
      </w:r>
    </w:p>
  </w:footnote>
  <w:footnote w:type="continuationSeparator" w:id="0">
    <w:p w:rsidR="001252CB" w:rsidRDefault="0012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62FE0"/>
    <w:rsid w:val="00095BC1"/>
    <w:rsid w:val="000F7ECA"/>
    <w:rsid w:val="001252CB"/>
    <w:rsid w:val="00125D66"/>
    <w:rsid w:val="00152873"/>
    <w:rsid w:val="00212E06"/>
    <w:rsid w:val="00245B34"/>
    <w:rsid w:val="002578BD"/>
    <w:rsid w:val="00272C34"/>
    <w:rsid w:val="002A3AB9"/>
    <w:rsid w:val="002D0027"/>
    <w:rsid w:val="002E5DEC"/>
    <w:rsid w:val="003030AA"/>
    <w:rsid w:val="0032332B"/>
    <w:rsid w:val="00342996"/>
    <w:rsid w:val="003A2E25"/>
    <w:rsid w:val="003E5B32"/>
    <w:rsid w:val="00442BFA"/>
    <w:rsid w:val="00490B1C"/>
    <w:rsid w:val="004B2E04"/>
    <w:rsid w:val="00557E6E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7E5D04"/>
    <w:rsid w:val="008058C0"/>
    <w:rsid w:val="008500BB"/>
    <w:rsid w:val="00883C05"/>
    <w:rsid w:val="008B324D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8EC"/>
    <w:rsid w:val="00B25EB3"/>
    <w:rsid w:val="00B42CBF"/>
    <w:rsid w:val="00B65212"/>
    <w:rsid w:val="00BB1ABD"/>
    <w:rsid w:val="00BC2698"/>
    <w:rsid w:val="00BC45BF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2022-11-10T02:21:00Z</cp:lastPrinted>
  <dcterms:created xsi:type="dcterms:W3CDTF">2023-03-07T06:09:00Z</dcterms:created>
  <dcterms:modified xsi:type="dcterms:W3CDTF">2023-03-07T09:37:00Z</dcterms:modified>
</cp:coreProperties>
</file>